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F4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</w:t>
      </w:r>
      <w:proofErr w:type="gramStart"/>
      <w:r w:rsidRPr="00FF4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</w:t>
      </w:r>
      <w:proofErr w:type="gramEnd"/>
      <w:r w:rsidRPr="00FF4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орсабашский</w:t>
      </w:r>
      <w:proofErr w:type="spellEnd"/>
      <w:r w:rsidRPr="00FF4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Pr="00FF4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Кояшкай</w:t>
      </w:r>
      <w:proofErr w:type="spellEnd"/>
      <w:r w:rsidRPr="00FF4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Сабинского муниципального района Республики Татарстан»</w:t>
      </w: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FF4B0C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         </w:t>
      </w: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  <w:r w:rsidRPr="00FF4B0C"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  <w:t xml:space="preserve">Правила внутреннего </w:t>
      </w: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  <w:r w:rsidRPr="00FF4B0C"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  <w:t>трудового распорядка</w:t>
      </w: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FF4B0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</w:t>
      </w: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422065, Республика Татарстан, Сабинский муниципальный район, </w:t>
      </w:r>
    </w:p>
    <w:p w:rsidR="00FF4B0C" w:rsidRPr="00FF4B0C" w:rsidRDefault="00FF4B0C" w:rsidP="00FF4B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proofErr w:type="spellStart"/>
      <w:r w:rsidRPr="00FF4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FF4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FF4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орсабаш</w:t>
      </w:r>
      <w:proofErr w:type="spellEnd"/>
      <w:r w:rsidRPr="00FF4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ул. Школьная, дом 26</w:t>
      </w:r>
    </w:p>
    <w:p w:rsidR="00FF4B0C" w:rsidRDefault="00FF4B0C"/>
    <w:p w:rsidR="00FF4B0C" w:rsidRDefault="00FF4B0C">
      <w:r>
        <w:br w:type="page"/>
      </w:r>
    </w:p>
    <w:p w:rsidR="00B778BF" w:rsidRDefault="003C5444">
      <w:r>
        <w:rPr>
          <w:noProof/>
          <w:lang w:eastAsia="ru-RU"/>
        </w:rPr>
        <w:lastRenderedPageBreak/>
        <w:drawing>
          <wp:inline distT="0" distB="0" distL="0" distR="0">
            <wp:extent cx="5940425" cy="8398036"/>
            <wp:effectExtent l="0" t="0" r="3175" b="3175"/>
            <wp:docPr id="2" name="Рисунок 2" descr="C:\Users\admin\Desktop\сайт 2020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2201" w:rsidRDefault="002E2201"/>
    <w:p w:rsidR="002E2201" w:rsidRDefault="002E2201"/>
    <w:p w:rsidR="002E2201" w:rsidRPr="002E2201" w:rsidRDefault="002E2201" w:rsidP="002E2201">
      <w:pPr>
        <w:widowControl w:val="0"/>
        <w:numPr>
          <w:ilvl w:val="0"/>
          <w:numId w:val="1"/>
        </w:numPr>
        <w:tabs>
          <w:tab w:val="left" w:pos="394"/>
          <w:tab w:val="left" w:pos="426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приказа о приеме на работу; должностная инструкция работника);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вносится запись в трудовую книжку.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2.5.При заключении трудового договора впервые трудовая книжка и страховое свидетельство государственного пенсионного страхования оформляются в учреждении.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2.6.Работодатель обязан вести трудовые книжки на каждого работника, проработавшего в образовательном учреждении свыше пяти дней, в случаи, если работа в этой организации является для работника основной. 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каждой записью, вносимой на основании приказа в трудовую книжку, работодатель обязан ознакомить ее владельца под роспись в личной карточке.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2.7.На каждого работника МБДОУ заведующим ведется личное дело, которое состоит из личного листка по учету  кадров, аттестационного листа, автобиография, копии документа об образовании, медицинского заключения об отсутствии противопоказаний для работы в учреждении, выписок из приказов по управлению образования о назначении, результатов аттестации, поощрениях и награждениях, увольнении. Личное дело работника хранятся в образовательном учреждении, в том числе и после увольнения, </w:t>
      </w:r>
      <w:r w:rsidRPr="002E22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течени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 лет.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Трудовые книжки хранятся у руководителя наравне с ценными документами, в условиях, гарантирующих их недоступность для посторонних лиц.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Перевод работника на другую работу производится только с его согласия за исключением случаев, предусмотренных ст.74 ТК РФ (по производственной необходи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мости, для замещения временно отсутствующего работника). При этом работник не может быть переведен на работу, противопоказанную ему по состоянию здоровья. Про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должительность перевода на другую работу не может превышать одного месяца в тече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календарного года.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В связи с изменениями в организации работы учреждения (изменения режима работы, количества групп, введения новых форм воспитания и т.п.) допускается при продолжении работы в той же должности, по специальности, квалификации. Изменение существенных условий труда работника: системы и 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 оплаты труда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, льгот, ре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жима работы, установление или отмена неполного рабочего времени, совмещение про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фессий, изменение наименования должности и другие. Об этом работник должен быть поставлен в известность в письменной форме не 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два месяца до введе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изменений (ст.73    ТК РФ).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 соответствии с п. 7 ст. 77 ТК РФ.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При заключении трудового договора соглашением сторон может быть установлено испытание работника в целях проверки его соответствия поручаемой работе. Условие об испытании должно быть указано в трудовом договоре. Срок испытания для работников не может превышать трех месяцев, а для руководителей учреждений и заместителей - шести месяцев.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Прекращение трудового договора может иметь место только по основаниям, предусмотренным законодательством. Работник имеет право расторгнуть трудовой 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заключенный на неопределенный срок, предупредив об этом работодателя письменно за две недели. По истечении срока предупреждения работник вправе прекратить работу, а работодатель обязан выдать работнику трудовую книжку и произвести с ним расчет. А в случаях, когда заявление работника об увольнении по собственному желанию обусловлено невозможностью продолжения им работы (зачисление в учебное заведение, выход на пенсию и др.) работодатель расторгает трудовой договор в срок, о котором просит работник. По договоренности между работником и работодателем трудовой 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и до истечения срока предупреждения об увольнении. (Ст. 80 ТК РФ)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2.13.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Срочный трудовой договор (ст. 59 ТК РФ), заключенный на определенный срок (не 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более пяти лет), расторгается с истечением срока его действия, о чем работник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должен быть предупрежден в письменной форме не менее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три дня до увольнения. В случае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ни одна из сторон не потребовала расторжения срочного трудового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договора, а работник продолжает работу после истечения срока трудового договора,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трудовой договор считается заключенным на неопределенный срок.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Увольнение в связи с сокращением штата или численности работников либо по несоответствию занимаемой должности допускается при условии, если невозможно перевести увольняемого работника с его согласия на другую работу и с учетом мотиви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рованного мнения профсоюзного комитета учреждения.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Трудовой договор, заключенный на неопределенный срок, а также срочный трудовой договор до истечения срока его действия могут быть расторгнуты админист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рацией учреждения лишь в случаях, предусмотренных статьями  81  и   83  ТК РФ.</w:t>
      </w:r>
    </w:p>
    <w:p w:rsidR="002E2201" w:rsidRPr="002E2201" w:rsidRDefault="002E2201" w:rsidP="002E22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В день увольнения руководитель учреждения обязан выдать работнику его трудовую книжку с внесенной в нее записью об увольнении и произвести с ним окон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чательный расчет, а также по письменному заявлению работника выдать копии доку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ментов, связанных с его работой.</w:t>
      </w:r>
    </w:p>
    <w:p w:rsidR="002E2201" w:rsidRPr="002E2201" w:rsidRDefault="002E2201" w:rsidP="002E2201">
      <w:pPr>
        <w:tabs>
          <w:tab w:val="left" w:pos="426"/>
          <w:tab w:val="left" w:pos="9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 Основные обязанности и права работников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3.1. Работники 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Корсабашский</w:t>
      </w:r>
      <w:proofErr w:type="spell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Кояшкай</w:t>
      </w:r>
      <w:proofErr w:type="spell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имеют право: заключение, изменение и расторжение трудового договора в порядке и на условиях, которые установлены настоящим Кодексом, иными  федеральными законами;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ему работы, обусловленной трудовым договором;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своевременную и полном 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-отдых, обеспечиваемой установлением нормальной продолжительности рабочего времени, сокращенного рабочего времени в предпраздничные дни, предоставлением еженедельных выходных дней, нерабочих праздничных дней, оплачиваемых ежегодных отпусков; 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-полную достоверную информацию об условиях труда и требованиях охраны труда на рабочем месте;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профессиональную подготовку, переподготовку и повышение своей квалификации в порядке, установленном ТК, иными федеральными законами;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защиту своих трудовых прав, свобод и законных  интересов всеми не запрещенными законом способами;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возмещение вреда, причиненного работнику в связи с исполнением им трудовых обязанностей, и компенсацию морального вреда в порядке, установленном настоящим Кодексом, иными федеральными законами;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-рабочее место, соответствующее требованиям охраны труда;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средствами индивидуальной и коллективной защиты в соответствии с требованиями охраны труда за счет работодателя;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-обучение безопасным методам и приемам труда за счет средств работодателя;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произошедшего с ним несчастного случая на производстве или профессионального заболевания;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-внеочередной медицинский осмотр в соответствии с медицинскими рекомендациями с сохранением за ним места работы и среднего заработка во время прохождения указанного медицинского осмотра;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-компенсации, установленные законом, коллективным договором, соглашением, трудовым договором, если он занят на тяжелых работах и работах с вредными и опасными условиями труда. 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3.2.Педагогический работник детского сада имеет право </w:t>
      </w:r>
      <w:proofErr w:type="gramStart"/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</w:t>
      </w:r>
      <w:proofErr w:type="gramEnd"/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-самостоятельный выбор и использование методики обучения и воспитания, учебников, учебных пособий и материалов, методов оценки знаний воспитанников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-повышение квалификации;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-сокращённую рабочую неделю, удлиненный оплачиваемый отпуск, получение досрочной трудовой пенсии, социальные гарантии и льготы.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3.3.Работник обязан: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добросовестно выполнять трудовые обязанности, возложенные на него трудовым договором;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требования устава, правила внутреннего трудового распорядка  и трудовую дисциплину;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 относиться к имуществу работодателя и других работников;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установленные нормы труда;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before="5"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и точ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 выполнять распоряжения администрации, если они не противоречат существующему законодательству;  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строго соблюдать требования правила по охране труда, пожарной безопасности,  владеть навыками безопасного ведения работ, исключающими причинение ущерба своему здоровью и здоровью детей;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применять средства индивидуальной и коллективной защиты;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-проходить обучение безопасным методам и приемам выполнения работ по охране  труда, оказание первой помощи при несчастных случаях на производстве, инструктаж по охране труда;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содержать свое рабочее место в порядке, с учетом требований к учреждению;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-систематически повышать свою квалификацию;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-вести себя достойно, быть всегда внимательным к воспитанникам, вежливым с их родителями и членами коллектива, не создавать конфликтных ситуаций;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и охранять права и свободы воспитанников;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-немедленно сообщать своему непосредственному руководителю   о любом несчастном случае во время </w:t>
      </w:r>
      <w:proofErr w:type="spell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процесса, признаках профессионального заболевания, а также ситуациях, которые создают угрозу жизни и здоровью людей, сохранности имущества;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отказаться от выполнения работ в случаях возникновения непосредственной опасности для жизни и здоровья людей, а также при не обеспечении средствами индивидуальной и коллективной защиты.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Педагогические работники проходят аттестацию согласно Положению об аттестации работников образования РТ.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Работники детского сада несут ответственность за жизнь и здоровье вверенных им воспитанников на все время занятий и массовых мероприятий,  проводимых как в учреждении, так и вне его. 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4.Основные права и обязанности работодателя.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4.1.Работодатель имеет право: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заключать</w:t>
      </w:r>
      <w:r w:rsidRPr="002E22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изменять и расторгать трудовые договоры с работниками в порядке и на условиях</w:t>
      </w:r>
      <w:r w:rsidRPr="002E22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22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</w:t>
      </w:r>
      <w:proofErr w:type="spell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оторые</w:t>
      </w:r>
      <w:proofErr w:type="spell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установлены ТК РФ и иными федеральными законами;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коллективные переговоры и заключать коллективные договоры;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поощрять работников за эффективный труд;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от работников исполнения ими трудовых обязанностей, соблюдения правил внутреннего трудового распорядка;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привлекать работников к дисциплинарной и материальной ответственности в порядке, установленном ТК РФ и иными федеральными законами;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-принимать локальные нормативные акты;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объединения работодателей в целях представительства и защиты своих интересов и вступать  в них.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Pr="002E22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Работодатель обязан: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законы и иные нормативные правовые акты,  локальные нормативные акты, условия коллективного договора, соглашений и трудовых договоров;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-предоставить работникам работу, обусловленную трудовым договором; 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-обеспечить безопасность  труда и условия,  отвечающие требованиям  охраны  и гигиены труда, принимать  необходимые меры по обеспечению сохранения жизни и здоровья работников при возникновении аварийных ситуаций, в том числе надлежащие меры по оказанию первой помощи пострадавшим;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организовать труд работников в соответствии с их специальностью и квалификацией, закрепить за каждым из них  определенное место  работы, обеспечить исправное состояние оборудования;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-обеспечивать работникам равную оплату за труд равной ценности; 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выплачивать в полном размере и в установленные ТК РФ, коллективным  договором и Правилами внутреннего трудового распорядка сроки причитающуюся работникам заработную плату, соблюдать правила расходования средств фонда заработной платы и др.;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-вести коллективные переговоры, а также заключать коллективный договор в порядке, установленном Трудовым Кодексом  РФ;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-предоставлять представителям работников полную и достоверную информацию, необходимую для заключения коллективного договора, соглашения и контроля над  их выполнением;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бытовые нужды работников, связанные  с исполнением ими трудовых обязанностей;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обязательное социальное страхование работников в порядке, установленном федеральными законами;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настоящим Кодексом, федеральными законами и иными нормативными правовыми актами;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-исполнять иные обязанности, предусмотренные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-безопасность работников при эксплуатации зданий, сооружений, оборудования, осуществление технологических процессов, а также применяемых в производстве инструментов, сырья и материалов;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-применение средств индивидуальной и коллективной защиты работников;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-соответствующие требованиям охраны труда условия труда на каждом рабочем месте;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-режим труда и отдыха работников в  соответствии с законодательством Российской Федерации и  законодательством субъектов Российской Федерации;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-обучение безопасным методам и приемам выполнения работ по охране труда и оказанию первой помощи при несчастных случаях на производстве, инструктаж по охране труда, стажировку на рабочем месте и проверку знаний требований охраны труда, безопасных методов и приемов выполнения работ; 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-организацию контроля за состояния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аттестации рабочих мест по условиям труда с последующей сертификацией работ по охране труда в организации;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случаях, предусмотренных настоящим Кодексом, законами и иными нормативными правовыми актами,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-предоставление органам государственного управления охраной труда, органам государственного надзора и контроля, органам профсоюзного 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законодательства о труде и охране труда информация и документов, необходимых для осуществления ими своих полномочий;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расследование и учет в установленном настоящим Кодексом и иными нормативными правовыми актами порядке несчастных случаев на производстве и профессиональных заболеваний;  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трудового законодательства и иных нормативных правовых актов, содержащих нормы трудового права,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заболеваний;</w:t>
      </w:r>
      <w:proofErr w:type="gramEnd"/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-ознакомление работников с требованиями охраны труда; 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-разработку и утверждение с учетом  мнения выборного профсоюзного или иного уполномоченного работниками  органа инструкций по охране труда для работников;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-наличие комплекта нормативных правовых актов, содержащих требования охраны труда в соответствии со спецификой деятельности организации;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-обеспечивать соблюдение законодательства об охране труда, а также порядок проведения расследования несчастных случаев на производстве и профессиональных заболеваний, несчастных случаев с учащимися;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-обеспечивать бесплатную выдачу специальной одежды, специальной обуви и других средств индивидуальной зашиты, смывающих  и смывающих и обезвреживающих средств в соответствии с установленными нормами работникам; занятым на работах с вредными и опасными условиями труда,  а также на работах, связанных с загрязнением, обязательное социальное страхование работников от временной нетрудоспособности вследствие заболевания, а также от несчастных случаев на производстве и профессиональных заболеваний;</w:t>
      </w:r>
      <w:proofErr w:type="gramEnd"/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к работе лиц, не прошедших в установленном порядке обучение, инструктаж и проверку знаний правил, норм и инструкций по охране труда;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информировать работников о состоянии условий и охраны труда на рабочем месте, о существующем риске повреждения здоровья и полагающихся работников средствах индивидуальной защиты, компенсациях и льготах; 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-организовать надлежащее санитарно-бытовое и лечебно-профилактическое обслуживание работников, режим труда и отдыха работников, установленным законодательством;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установленных федеральными законами;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предписания органов государственного надзора и контроля в области охраны труда, принимаемых в пределах предоставленных им полномочий.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4.3. Заведующая МБДОУ непосредственно управляет детским садом в соответствии с лицензией, уставом и свидетельством об аккредитации. Совместно с профсоюзным  комитетом, советом ДОУ формирует контингенты воспитанников, обеспечивает их социальную защиту. Распоряжается имеющимся имуществом, планирует и осуществляет мероприятия по охране труда в соответствии с коллективным договором, обеспечивает  правила и нормы по охране труда. Организует расследование и учет несчастных случаев на производстве и во время учебно-воспитательного процесса. Производит инструктаж по охране труда со всеми вновь принимаемыми лицами, инструктаж на рабочем месте персонала детского сада. Утверждает совместно с профсоюзом инструкции по охране труда и безопасности жизнедеятельности. Составляет общий график работы персонала, контролирует его выполнение.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before="19"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Воспитатель планирует и организует жизнедеятельность воспитанников и их воспитание. Проводит ежедневную работу, обеспечивающую создание условий для социальной адаптации. Планирует и проводит с ними коррекционно-развивающую 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работу. Совместно с медработниками обеспечивает сохранение и укрепление здоровья воспитанников, проводит мероприятия, способствующие их психофизическому развитию. Организует выполнение режима дня, оказывает им помощь в организации досуга. Изучает индивидуальные способности, интересы и склонности детей, их семейные обстоятельства и жилищно-бытовые условия, поддерживает тесную связь с родителями. Участвует в работе педагогического совета и других общественных формирований ДОУ. Является обязательным участником педагогического совета независимо от смены работы. Воспитатель изучает  с детьми правила и нормы по охране труда, здоровья и жизни детей, строго их соблюдать при проведении воспитательного процесса. Несет  личную ответственность за обеспечение сохранности жизни и здоровья воспитанников во время их нахождения в ДОУ во время экскурсий и походов</w:t>
      </w:r>
      <w:r w:rsidRPr="002E22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(которые предварительно планируются и проводятся только  с разрешения заведующей). Немедленно сообщает руководителю учреждения о происшедшем несчастном случае, принимает меры по оказанию помощи пострадавшим. Составляет план своей возрастной группы на неделю, который должен быть просмотрен и подписан заведующей. 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тщательно готовиться к занятиям. Организованно передавать детей второму воспитателю. Не отдавать детей посторонним лицам, детям школьного возраста.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before="19"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4.5.Повар обеспечивает своевременное, в соответствии с режимом ДОУ, доброкачественное приготовление пищи. Точно по весу принимает продукты из кладовой, отвечает за их правильное хранение и расходование. Обеспечивает гигиеническую обработку продуктов, отпуск готовой пищи детям в соответствии с возрастной нормой. 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нормы питания, основные правила приготовления детского питания. </w:t>
      </w:r>
    </w:p>
    <w:p w:rsidR="002E2201" w:rsidRPr="002E2201" w:rsidRDefault="002E2201" w:rsidP="002E2201">
      <w:pPr>
        <w:tabs>
          <w:tab w:val="left" w:pos="426"/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Рабочее время и его использование</w:t>
      </w:r>
    </w:p>
    <w:p w:rsidR="002E2201" w:rsidRPr="002E2201" w:rsidRDefault="002E2201" w:rsidP="002E2201">
      <w:pPr>
        <w:tabs>
          <w:tab w:val="left" w:pos="426"/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5.1. В учреждении устанавливается 6-дневная рабочая неделя с одним выходным днем —  воскресенье. Продолжительность рабочего дня для воспи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 xml:space="preserve">тателей определяется из расчета 36 часов в неделю </w:t>
      </w:r>
    </w:p>
    <w:p w:rsidR="002E2201" w:rsidRPr="002E2201" w:rsidRDefault="002E2201" w:rsidP="002E2201">
      <w:pPr>
        <w:tabs>
          <w:tab w:val="left" w:pos="426"/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5.2.Учреждение работает  7.00-16.00ч.                                                  </w:t>
      </w:r>
    </w:p>
    <w:p w:rsidR="002E2201" w:rsidRPr="002E2201" w:rsidRDefault="002E2201" w:rsidP="002E2201">
      <w:pPr>
        <w:widowControl w:val="0"/>
        <w:numPr>
          <w:ilvl w:val="0"/>
          <w:numId w:val="2"/>
        </w:numPr>
        <w:tabs>
          <w:tab w:val="left" w:pos="426"/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дня воспитатели обязаны проводить детей в раздевалку и проследить за их уходом домой в сопровождении родителей (родственников).</w:t>
      </w:r>
    </w:p>
    <w:p w:rsidR="002E2201" w:rsidRPr="002E2201" w:rsidRDefault="002E2201" w:rsidP="002E2201">
      <w:pPr>
        <w:widowControl w:val="0"/>
        <w:numPr>
          <w:ilvl w:val="0"/>
          <w:numId w:val="2"/>
        </w:numPr>
        <w:tabs>
          <w:tab w:val="left" w:pos="426"/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 для руководящего, административ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но-хозяйственного и обслуживающего персонала определяется из расчета 40-часовой рабочей недели в соответствии с графиком сменности.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работы утверждаются руководителем учреждения и предусматривают время начала и окончания работы, перерыв для отдыха и питания. Графики объявля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ются работнику под подпись и вывешиваются на видном месте не позже, чем за один месяц до их введения в действие.</w:t>
      </w:r>
    </w:p>
    <w:p w:rsidR="002E2201" w:rsidRPr="002E2201" w:rsidRDefault="002E2201" w:rsidP="002E2201">
      <w:pPr>
        <w:tabs>
          <w:tab w:val="left" w:pos="426"/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Администрация учреждения организует учет рабочего времени и его использование всеми работниками учреждения.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неявки  по уважительным причинам  на работу работник обязан при наличии такой возмож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известить администрацию как можно раньше, в случаи болезни предоставить листок вре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менной нетрудоспособности в первый день выхода на работу.</w:t>
      </w:r>
    </w:p>
    <w:p w:rsidR="002E2201" w:rsidRPr="002E2201" w:rsidRDefault="002E2201" w:rsidP="002E2201">
      <w:pPr>
        <w:tabs>
          <w:tab w:val="left" w:pos="426"/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Организация и режим работы учреждения</w:t>
      </w:r>
    </w:p>
    <w:p w:rsidR="002E2201" w:rsidRPr="002E2201" w:rsidRDefault="002E2201" w:rsidP="002E2201">
      <w:pPr>
        <w:widowControl w:val="0"/>
        <w:numPr>
          <w:ilvl w:val="0"/>
          <w:numId w:val="3"/>
        </w:numPr>
        <w:tabs>
          <w:tab w:val="left" w:pos="426"/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к работе работников в установленные графиком выходные и праздничные дни запрещено может иметь место лишь в случаях, предусмотренных законодательством (письменное согласие работника).</w:t>
      </w:r>
    </w:p>
    <w:p w:rsidR="002E2201" w:rsidRPr="002E2201" w:rsidRDefault="002E2201" w:rsidP="002E2201">
      <w:pPr>
        <w:widowControl w:val="0"/>
        <w:numPr>
          <w:ilvl w:val="0"/>
          <w:numId w:val="3"/>
        </w:numPr>
        <w:tabs>
          <w:tab w:val="left" w:pos="426"/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собрания трудового коллектива проводятся по мере необходимости, но не реже одного раза в год не более 2 –х часов, а родительское собрание не более 1,5 час. Заседание педагогического совета созывается один раз в полгода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необходимости могут быть созваны внеочередные заседания. На обсуждение выносится не более 2-3 вопросов, педагогический совет проводится в 13.00-15.00 часов, во время сна.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Очередность предоставления ежегодных отпусков устанавливается администрацией учреждения по согласованию с работниками с учетом необходимости обеспечения 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нормальной работы учреждения и благоприятных условий для отдыха работников. График отпусков составляется на каждый календарный год и доводится до сведения всех работников. Предоставления отпусков сотрудникам ДОУ оформляется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по учреждению. Отпуск заведующей предоставляется руководителем вышестоящей организации и оформляется соответствующим приказом.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6.5.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Педагогическим и другим работникам запрещается:</w:t>
      </w:r>
    </w:p>
    <w:p w:rsidR="002E2201" w:rsidRPr="002E2201" w:rsidRDefault="002E2201" w:rsidP="002E2201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по своему усмотрению сетку занятий и график работы;</w:t>
      </w:r>
    </w:p>
    <w:p w:rsidR="002E2201" w:rsidRPr="002E2201" w:rsidRDefault="002E2201" w:rsidP="002E2201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отменять, удлинять или сокращать продолжительность занятий и перерывов меж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 ними.</w:t>
      </w:r>
    </w:p>
    <w:p w:rsidR="002E2201" w:rsidRPr="002E2201" w:rsidRDefault="002E2201" w:rsidP="002E2201">
      <w:pPr>
        <w:widowControl w:val="0"/>
        <w:numPr>
          <w:ilvl w:val="1"/>
          <w:numId w:val="5"/>
        </w:numPr>
        <w:tabs>
          <w:tab w:val="left" w:pos="426"/>
          <w:tab w:val="left" w:pos="85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Посторонним лицам разрешается присутствовать в учреждении по согласова</w:t>
      </w:r>
      <w:r w:rsidRPr="002E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с администрацией.</w:t>
      </w:r>
    </w:p>
    <w:p w:rsidR="002E2201" w:rsidRPr="002E2201" w:rsidRDefault="002E2201" w:rsidP="002E2201">
      <w:pPr>
        <w:widowControl w:val="0"/>
        <w:numPr>
          <w:ilvl w:val="1"/>
          <w:numId w:val="5"/>
        </w:numPr>
        <w:tabs>
          <w:tab w:val="left" w:pos="426"/>
          <w:tab w:val="left" w:pos="85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 делать замечаний педагогическим работникам по поводу их работы во время проведения занятий, в присутствии детей и родителей.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6.8.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помещениях учреждения запрещается:</w:t>
      </w:r>
    </w:p>
    <w:p w:rsidR="002E2201" w:rsidRPr="002E2201" w:rsidRDefault="002E2201" w:rsidP="002E2201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в верхней одежде и головных уборах;</w:t>
      </w:r>
    </w:p>
    <w:p w:rsidR="002E2201" w:rsidRPr="002E2201" w:rsidRDefault="002E2201" w:rsidP="002E2201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 разговаривать и шуметь в коридорах;</w:t>
      </w:r>
    </w:p>
    <w:p w:rsidR="002E2201" w:rsidRPr="002E2201" w:rsidRDefault="002E2201" w:rsidP="002E2201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 (в помещениях и на территории учреждения).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6.9.Работники, а в соответствую</w:t>
      </w:r>
      <w:proofErr w:type="spell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</w:t>
      </w:r>
      <w:proofErr w:type="spell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 и члены их семей обеспечиваются за счет средств государственного социального страхования: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-пособиями по временной  нетрудоспособности;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пособиями по беременности и родам и единовременными пособиями за постановку на учет в медицинских учреждениях в 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беременности; 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пособиями  при рождении ребенка;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пособиями при усыновлении ребенка;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пособиями по уходу за ребенком до достижения им возраста 1,5лет;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-трудовыми пенсиями по старости, трудовыми пенсиями по инвалидности и по случаю потеря кормильца, а </w:t>
      </w:r>
      <w:proofErr w:type="spell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педработники</w:t>
      </w:r>
      <w:proofErr w:type="spell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досрочными трудовыми пенсиями.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6.10. Предоставление работникам образования оплачиваемых свободных дней по следующим причинам: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бракосочетание работника - три рабочих дня;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-бракосочетание 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детей-один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рабочий день;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-проводы детей:1 класса в школу 1 сентября, 11 класса в день последнего звонка – один рабочий день;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-смерть детей, родителей, супруга, супруги – три рабочих дня;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-переезд на новое место жительства – два рабочих дня;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-проводы сына на службу в армию – один рабочий день.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6.11. 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6.12. Одному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установлены федеральными законами. Статья 262 ТК  РФ. 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Женщинам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работающим в сельской местности, может предоставляться по их письменному заявлению один дополнительный выходной день в месяц без сохранения заработной платы. Статья 262 ТК  РФ.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6.13. Педагогические  работники образовательного учреждения не реже чем через каждые 10 лет непрерывной преподавательской  работы имеют  право на длительный отпуск сроком до одного года, порядок и 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которого определяется учредителем и уставом данного образовательного учреждения. 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6.14. При направлении работодателем работника для повышения квалификации с отрывом от работы за ним сохраняется место работы (должность) и средняя заработная плата по </w:t>
      </w: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основному месту работы. Работникам, направляемым для повышения квалификации с отрывом от работы в другую местность, производится оплаты командировочных расходов в порядке и размерах, которых предусмотрены для лиц, направляемых служебные командировки (Статья 187 ТК РФ).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6.15. На время прохождения медицинского осмотра (обследования) за работниками, обязанными в соответствии с Кодексом проходить такой осмотр (обследование), сохраняется средний заработок по месту работы. Статья 185 ТК РФ.    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2E22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E2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Поощрения за успехи в работе.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7.1.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>За образцовое выполнение трудовых обязанностей, новаторство в труде и другие достижения в работе применяются следующие поощрения:</w:t>
      </w:r>
    </w:p>
    <w:p w:rsidR="002E2201" w:rsidRPr="002E2201" w:rsidRDefault="002E2201" w:rsidP="002E2201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объявление благодарности;</w:t>
      </w:r>
    </w:p>
    <w:p w:rsidR="002E2201" w:rsidRPr="002E2201" w:rsidRDefault="002E2201" w:rsidP="002E2201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премирование;</w:t>
      </w:r>
    </w:p>
    <w:p w:rsidR="002E2201" w:rsidRPr="002E2201" w:rsidRDefault="002E2201" w:rsidP="002E2201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награждение ценным подарком;</w:t>
      </w:r>
    </w:p>
    <w:p w:rsidR="002E2201" w:rsidRPr="002E2201" w:rsidRDefault="002E2201" w:rsidP="002E2201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награждение почетной грамотой.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7.2. Поощрение применяется администрацией совместно или по согласованию с профкомом.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7.3.Поощрения объявляются приказом руководителя учреждения и доводятся до сведения коллектива, запись о поощрении вносится в трудовую книжку работника.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7.4. Работникам, успешно и добросовестно выполняющим свои трудовые обязанности, в первую очередь предоставляются преимущества и льготы в области социально-культурного, бытового жилищного обслуживания. За особые трудовые заслуги работники представляются в вышестоящие органы к поощрению, наградам и присвоению званий.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8.Взыскания за нарушение трудовой дисциплины.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обязанностей, влечет за собой применение мер дисциплинарного или общественного взыскания, а также применение иных мер, предусмотренных действующим законодательством.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8.2. За нарушение трудовой дисциплины применяются следующие меры дисциплинарного взыскания: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-замечание;</w:t>
      </w:r>
    </w:p>
    <w:p w:rsidR="002E2201" w:rsidRPr="002E2201" w:rsidRDefault="002E2201" w:rsidP="002E2201">
      <w:pPr>
        <w:tabs>
          <w:tab w:val="left" w:pos="394"/>
          <w:tab w:val="left" w:pos="426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-выговор;</w:t>
      </w:r>
    </w:p>
    <w:p w:rsidR="002E2201" w:rsidRPr="002E2201" w:rsidRDefault="002E2201" w:rsidP="002E2201">
      <w:pPr>
        <w:tabs>
          <w:tab w:val="left" w:pos="426"/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-увольнение.</w:t>
      </w:r>
    </w:p>
    <w:p w:rsidR="002E2201" w:rsidRPr="002E2201" w:rsidRDefault="002E2201" w:rsidP="002E2201">
      <w:pPr>
        <w:tabs>
          <w:tab w:val="left" w:pos="426"/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учреждения или правилами внутреннего трудового распорядка. Если к работнику ранее применялись  меры дисциплинарного или общественного взыскания, за прогул без уважительных причин, а также за появление на работе в нетрезвом состоянии. </w:t>
      </w:r>
    </w:p>
    <w:p w:rsidR="002E2201" w:rsidRPr="002E2201" w:rsidRDefault="002E2201" w:rsidP="002E2201">
      <w:pPr>
        <w:tabs>
          <w:tab w:val="left" w:pos="426"/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Прогулом считается неявка на работу без уважительных причин в течение всего рабочего дня, а также отсутствие на работе более 4 часов в течени</w:t>
      </w:r>
      <w:proofErr w:type="gramStart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2E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дня.</w:t>
      </w:r>
    </w:p>
    <w:p w:rsidR="002E2201" w:rsidRPr="002E2201" w:rsidRDefault="002E2201" w:rsidP="002E2201">
      <w:pPr>
        <w:tabs>
          <w:tab w:val="left" w:pos="426"/>
          <w:tab w:val="left" w:pos="835"/>
        </w:tabs>
        <w:autoSpaceDE w:val="0"/>
        <w:autoSpaceDN w:val="0"/>
        <w:adjustRightInd w:val="0"/>
        <w:spacing w:before="5"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8.4.За каждое нарушение может быть наложено только одно дисциплинарное взыс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кание. Меры дисциплинарного взыскания применяются должностным лицом, наде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ленным правом приема и увольнения данного работника.</w:t>
      </w:r>
    </w:p>
    <w:p w:rsidR="002E2201" w:rsidRPr="002E2201" w:rsidRDefault="002E2201" w:rsidP="002E2201">
      <w:pPr>
        <w:tabs>
          <w:tab w:val="left" w:pos="426"/>
          <w:tab w:val="left" w:pos="835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8.5.До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препятствуют применению взыскания.</w:t>
      </w:r>
    </w:p>
    <w:p w:rsidR="002E2201" w:rsidRPr="002E2201" w:rsidRDefault="002E2201" w:rsidP="002E2201">
      <w:pPr>
        <w:tabs>
          <w:tab w:val="left" w:pos="426"/>
          <w:tab w:val="left" w:pos="835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8.6.Дисциплинарное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педагоги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ческому работнику. Ход дисциплинарного расследования и принятые по его результа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там решения могут быть преданы огласке только с согласия заинтересованного работ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 xml:space="preserve">ника за 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исключением случаев, предусмотренных законом (запрещение педагогичес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кой деятельности, защита интересов воспитанника).</w:t>
      </w:r>
    </w:p>
    <w:p w:rsidR="002E2201" w:rsidRPr="002E2201" w:rsidRDefault="002E2201" w:rsidP="002E2201">
      <w:pPr>
        <w:widowControl w:val="0"/>
        <w:numPr>
          <w:ilvl w:val="1"/>
          <w:numId w:val="6"/>
        </w:numPr>
        <w:tabs>
          <w:tab w:val="left" w:pos="426"/>
          <w:tab w:val="left" w:pos="835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Взыскание применяется не позднее одного месяца со дня обнаружения нару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шения (нарушений) трудовой дисциплины, не считая времени болезни и отпуска ра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ботника.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before="48" w:after="0" w:line="254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Взыскание не может быть применено позднее шести месяцев со дня совершения нарушения трудовой дисциплины.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before="10" w:after="0" w:line="254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8.8.Взыскание объявляется приказом по учреждению. Приказ должен содержать указание на конкретное нарушение трудовой дисциплины, за которое налагается дан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ное взыскание, мотивы применения взыскания. Приказ объявляется работнику под подпись в трехдневный срок со дня подписания руководством.</w:t>
      </w:r>
    </w:p>
    <w:p w:rsidR="002E2201" w:rsidRPr="002E2201" w:rsidRDefault="002E2201" w:rsidP="002E2201">
      <w:pPr>
        <w:tabs>
          <w:tab w:val="left" w:pos="426"/>
          <w:tab w:val="left" w:pos="859"/>
        </w:tabs>
        <w:autoSpaceDE w:val="0"/>
        <w:autoSpaceDN w:val="0"/>
        <w:adjustRightInd w:val="0"/>
        <w:spacing w:before="5" w:after="0" w:line="254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8.9.К работникам, имеющим взыскания, меры поощрения не применяются в тече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ние срока действия этих взысканий.</w:t>
      </w:r>
    </w:p>
    <w:p w:rsidR="002E2201" w:rsidRPr="002E2201" w:rsidRDefault="002E2201" w:rsidP="002E2201">
      <w:pPr>
        <w:tabs>
          <w:tab w:val="left" w:pos="426"/>
          <w:tab w:val="left" w:pos="998"/>
        </w:tabs>
        <w:autoSpaceDE w:val="0"/>
        <w:autoSpaceDN w:val="0"/>
        <w:adjustRightInd w:val="0"/>
        <w:spacing w:before="5" w:after="0" w:line="254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8.10.Взыскание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циплинарному взысканию. Руководитель учреждения вправе снять взыскание досроч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но по ходатайству руководителя или трудового коллектива, если подвергнутый дис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циплинарному взысканию не совершил нового проступка и проявил себя как добросо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вестный работник.</w:t>
      </w:r>
    </w:p>
    <w:p w:rsidR="002E2201" w:rsidRPr="002E2201" w:rsidRDefault="002E2201" w:rsidP="002E2201">
      <w:pPr>
        <w:tabs>
          <w:tab w:val="left" w:pos="426"/>
          <w:tab w:val="left" w:pos="998"/>
        </w:tabs>
        <w:autoSpaceDE w:val="0"/>
        <w:autoSpaceDN w:val="0"/>
        <w:adjustRightInd w:val="0"/>
        <w:spacing w:before="10" w:after="0" w:line="254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8.11.Педагогические работники учреждения, в обязанности которых входит вы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полнение специальных функций по отношению к детям, могут быть уволены за совер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шение аморального проступка, несовместимого с продолжением данной работы. К амо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ральным проступкам могут быть отнесены рукоприкладство по отношению к детям, нарушение общественного порядка, в том числе и не по месту работы, другие наруше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ния норм морали, явно не соответствующие социальному статусу педагога.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Педагоги учреждения могут быть уволены за применение методов воспитания, свя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 xml:space="preserve">занных с физическим и (или) психическим насилием над личностью воспитанников по пункту 4 </w:t>
      </w:r>
      <w:r w:rsidRPr="002E2201">
        <w:rPr>
          <w:rFonts w:ascii="Times New Roman" w:eastAsia="Times New Roman" w:hAnsi="Times New Roman" w:cs="Times New Roman"/>
          <w:bCs/>
          <w:iCs/>
          <w:spacing w:val="30"/>
          <w:sz w:val="24"/>
          <w:szCs w:val="24"/>
          <w:lang w:eastAsia="ru-RU"/>
        </w:rPr>
        <w:t>«б»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статьи 56 Закона РФ «Об образовании».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Указанные увольнения не относятся к мерам дисциплинарного взыскания.</w:t>
      </w:r>
    </w:p>
    <w:p w:rsidR="002E2201" w:rsidRPr="002E2201" w:rsidRDefault="002E2201" w:rsidP="002E2201">
      <w:pPr>
        <w:tabs>
          <w:tab w:val="left" w:pos="426"/>
          <w:tab w:val="left" w:pos="998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8.12.Увольнение в порядке дисциплинарного взыскания, а также увольнение в связи с аморальным проступком и применением мер физического и психического насилия производятся без согласования с профкомом.</w:t>
      </w:r>
    </w:p>
    <w:p w:rsidR="002E2201" w:rsidRPr="002E2201" w:rsidRDefault="002E2201" w:rsidP="002E2201">
      <w:pPr>
        <w:tabs>
          <w:tab w:val="left" w:pos="426"/>
          <w:tab w:val="left" w:pos="998"/>
        </w:tabs>
        <w:autoSpaceDE w:val="0"/>
        <w:autoSpaceDN w:val="0"/>
        <w:adjustRightInd w:val="0"/>
        <w:spacing w:before="5" w:after="0" w:line="254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8.13.Дисциплинарные взыскания к руководителю учреждения применяются вы</w:t>
      </w:r>
      <w:r w:rsidRPr="002E22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шестоящим органом, который имеет право его назначать и увольнять.</w:t>
      </w:r>
    </w:p>
    <w:p w:rsidR="002E2201" w:rsidRPr="002E2201" w:rsidRDefault="002E2201" w:rsidP="002E2201">
      <w:pPr>
        <w:tabs>
          <w:tab w:val="left" w:pos="426"/>
        </w:tabs>
        <w:autoSpaceDE w:val="0"/>
        <w:autoSpaceDN w:val="0"/>
        <w:adjustRightInd w:val="0"/>
        <w:spacing w:before="206" w:after="0" w:line="261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2201" w:rsidRPr="002E2201" w:rsidRDefault="002E2201" w:rsidP="002E2201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201" w:rsidRPr="002E2201" w:rsidRDefault="002E2201" w:rsidP="002E2201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201" w:rsidRPr="002E2201" w:rsidRDefault="002E2201" w:rsidP="002E2201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201" w:rsidRPr="002E2201" w:rsidRDefault="002E2201" w:rsidP="002E2201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201" w:rsidRPr="002E2201" w:rsidRDefault="002E2201" w:rsidP="002E2201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201" w:rsidRPr="002E2201" w:rsidRDefault="002E2201" w:rsidP="002E2201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201" w:rsidRPr="002E2201" w:rsidRDefault="002E2201" w:rsidP="002E2201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201" w:rsidRDefault="002E2201"/>
    <w:sectPr w:rsidR="002E2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5067B8"/>
    <w:lvl w:ilvl="0">
      <w:numFmt w:val="bullet"/>
      <w:lvlText w:val="*"/>
      <w:lvlJc w:val="left"/>
    </w:lvl>
  </w:abstractNum>
  <w:abstractNum w:abstractNumId="1">
    <w:nsid w:val="033A7444"/>
    <w:multiLevelType w:val="singleLevel"/>
    <w:tmpl w:val="2CFABA4E"/>
    <w:lvl w:ilvl="0">
      <w:start w:val="3"/>
      <w:numFmt w:val="decimal"/>
      <w:lvlText w:val="5.%1."/>
      <w:legacy w:legacy="1" w:legacySpace="0" w:legacyIndent="471"/>
      <w:lvlJc w:val="left"/>
      <w:rPr>
        <w:rFonts w:ascii="Century Schoolbook" w:hAnsi="Century Schoolbook" w:hint="default"/>
      </w:rPr>
    </w:lvl>
  </w:abstractNum>
  <w:abstractNum w:abstractNumId="2">
    <w:nsid w:val="0C986433"/>
    <w:multiLevelType w:val="multilevel"/>
    <w:tmpl w:val="B644D8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12" w:hanging="1800"/>
      </w:pPr>
      <w:rPr>
        <w:rFonts w:hint="default"/>
      </w:rPr>
    </w:lvl>
  </w:abstractNum>
  <w:abstractNum w:abstractNumId="3">
    <w:nsid w:val="737510E3"/>
    <w:multiLevelType w:val="multilevel"/>
    <w:tmpl w:val="01881C6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E1705A4"/>
    <w:multiLevelType w:val="singleLevel"/>
    <w:tmpl w:val="4A2617BA"/>
    <w:lvl w:ilvl="0">
      <w:start w:val="1"/>
      <w:numFmt w:val="decimal"/>
      <w:lvlText w:val="6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94"/>
        <w:lvlJc w:val="left"/>
        <w:rPr>
          <w:rFonts w:ascii="Century Schoolbook" w:hAnsi="Century Schoolbook" w:hint="default"/>
        </w:rPr>
      </w:lvl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E45"/>
    <w:rsid w:val="002E2201"/>
    <w:rsid w:val="003C5444"/>
    <w:rsid w:val="00B778BF"/>
    <w:rsid w:val="00D65F7D"/>
    <w:rsid w:val="00D73E45"/>
    <w:rsid w:val="00F13105"/>
    <w:rsid w:val="00FF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4542</Words>
  <Characters>25896</Characters>
  <Application>Microsoft Office Word</Application>
  <DocSecurity>0</DocSecurity>
  <Lines>215</Lines>
  <Paragraphs>60</Paragraphs>
  <ScaleCrop>false</ScaleCrop>
  <Company>*</Company>
  <LinksUpToDate>false</LinksUpToDate>
  <CharactersWithSpaces>30378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2020-02-16T13:24:00Z</dcterms:created>
  <dcterms:modified xsi:type="dcterms:W3CDTF">2020-03-09T13:05:00Z</dcterms:modified>
</cp:coreProperties>
</file>